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D32DAC" w:rsidRDefault="00D65858" w:rsidP="00D32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827620" w:rsidRPr="00D32DAC" w:rsidRDefault="00D65858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827620" w:rsidRPr="00D32DAC" w:rsidRDefault="00D65858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27620" w:rsidRPr="00D32DAC" w:rsidRDefault="00D65858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827620" w:rsidRPr="00D32DAC" w:rsidRDefault="00827620" w:rsidP="00D32DAC">
      <w:pPr>
        <w:pStyle w:val="NoSpacing"/>
        <w:rPr>
          <w:rFonts w:ascii="Times New Roman" w:hAnsi="Times New Roman"/>
          <w:sz w:val="24"/>
          <w:szCs w:val="24"/>
        </w:rPr>
      </w:pPr>
      <w:r w:rsidRPr="00D32DAC">
        <w:rPr>
          <w:rFonts w:ascii="Times New Roman" w:hAnsi="Times New Roman"/>
          <w:sz w:val="24"/>
          <w:szCs w:val="24"/>
          <w:lang w:val="ru-RU"/>
        </w:rPr>
        <w:t>1</w:t>
      </w:r>
      <w:r w:rsidRPr="00D32DAC">
        <w:rPr>
          <w:rFonts w:ascii="Times New Roman" w:hAnsi="Times New Roman"/>
          <w:sz w:val="24"/>
          <w:szCs w:val="24"/>
        </w:rPr>
        <w:t>1</w:t>
      </w:r>
      <w:r w:rsidRPr="00D32D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5858">
        <w:rPr>
          <w:rFonts w:ascii="Times New Roman" w:hAnsi="Times New Roman"/>
          <w:sz w:val="24"/>
          <w:szCs w:val="24"/>
          <w:lang w:val="ru-RU"/>
        </w:rPr>
        <w:t>broj</w:t>
      </w:r>
      <w:r w:rsidRPr="00D32D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2DAC">
        <w:rPr>
          <w:rFonts w:ascii="Times New Roman" w:hAnsi="Times New Roman"/>
          <w:sz w:val="24"/>
          <w:szCs w:val="24"/>
        </w:rPr>
        <w:t>06</w:t>
      </w:r>
      <w:r w:rsidRPr="00D32DAC">
        <w:rPr>
          <w:rFonts w:ascii="Times New Roman" w:hAnsi="Times New Roman"/>
          <w:sz w:val="24"/>
          <w:szCs w:val="24"/>
          <w:lang w:val="sr-Cyrl-RS"/>
        </w:rPr>
        <w:t>-2</w:t>
      </w:r>
      <w:r w:rsidRPr="00D32DAC">
        <w:rPr>
          <w:rFonts w:ascii="Times New Roman" w:hAnsi="Times New Roman"/>
          <w:sz w:val="24"/>
          <w:szCs w:val="24"/>
          <w:lang w:val="ru-RU"/>
        </w:rPr>
        <w:t>/</w:t>
      </w:r>
      <w:r w:rsidRPr="00D32DAC">
        <w:rPr>
          <w:rFonts w:ascii="Times New Roman" w:hAnsi="Times New Roman"/>
          <w:sz w:val="24"/>
          <w:szCs w:val="24"/>
          <w:lang w:val="sr-Cyrl-RS"/>
        </w:rPr>
        <w:t>2</w:t>
      </w:r>
      <w:r w:rsidR="00D32DAC" w:rsidRPr="00D32DAC">
        <w:rPr>
          <w:rFonts w:ascii="Times New Roman" w:hAnsi="Times New Roman"/>
          <w:sz w:val="24"/>
          <w:szCs w:val="24"/>
        </w:rPr>
        <w:t>67</w:t>
      </w:r>
      <w:r w:rsidRPr="00D32DAC">
        <w:rPr>
          <w:rFonts w:ascii="Times New Roman" w:hAnsi="Times New Roman"/>
          <w:sz w:val="24"/>
          <w:szCs w:val="24"/>
          <w:lang w:val="ru-RU"/>
        </w:rPr>
        <w:t>-15</w:t>
      </w:r>
    </w:p>
    <w:p w:rsidR="00827620" w:rsidRPr="00D32DAC" w:rsidRDefault="00D32DAC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32DA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proofErr w:type="gramEnd"/>
      <w:r w:rsidR="00A3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2015. </w:t>
      </w:r>
      <w:r w:rsidR="00D65858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827620" w:rsidRPr="00D32DAC" w:rsidRDefault="00D65858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27620" w:rsidRDefault="00827620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35134" w:rsidRPr="00D32DAC" w:rsidRDefault="00A35134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Default="00827620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50ACC" w:rsidRPr="00D32DAC" w:rsidRDefault="00D50ACC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D32DAC" w:rsidRDefault="00D65858" w:rsidP="00D3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27620" w:rsidRPr="00D32DAC" w:rsidRDefault="00E87D21" w:rsidP="00D3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D32D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5858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D32DAC" w:rsidRDefault="00D65858" w:rsidP="00D3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27620" w:rsidRPr="00D32DAC" w:rsidRDefault="00D65858" w:rsidP="00D3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AE2D91" w:rsidRDefault="00AE2D91" w:rsidP="00D32DAC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50ACC" w:rsidRPr="00D32DAC" w:rsidRDefault="00D50ACC" w:rsidP="00D32DAC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92F" w:rsidRPr="00D32DAC" w:rsidRDefault="00D65858" w:rsidP="00B923DA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95B5C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D32DAC" w:rsidRDefault="00AE2D91" w:rsidP="00D32DA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D32DAC" w:rsidRDefault="00AE2D91" w:rsidP="00D32DA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83A76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Suzana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Šarac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483A76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483A76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483A76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83A76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483A76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3A76" w:rsidRPr="00D32DAC" w:rsidRDefault="00AE2D91" w:rsidP="00D32DA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Miloša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Tošanića</w:t>
      </w:r>
      <w:r w:rsidR="00483A76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483A76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Mladenović</w:t>
      </w:r>
      <w:r w:rsidR="00483A76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83A76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Gorana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Kovačevića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Nikole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Jolovića</w:t>
      </w:r>
      <w:r w:rsidR="00483A76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3A76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Mirko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Čikiriz</w:t>
      </w:r>
      <w:r w:rsidR="00D32DAC" w:rsidRPr="00D32D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Žike</w:t>
      </w:r>
      <w:r w:rsidR="00E87D21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Gojkovića</w:t>
      </w:r>
      <w:r w:rsidR="00483A76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D32DAC" w:rsidRDefault="004F1520" w:rsidP="00D3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92F" w:rsidRDefault="00AE2D91" w:rsidP="00D32DA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82792F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4F15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4F15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4F15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4F15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72B5C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Anastasija</w:t>
      </w:r>
      <w:r w:rsidR="00095B5C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Tanja</w:t>
      </w:r>
      <w:r w:rsidR="00095B5C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Đelić</w:t>
      </w:r>
      <w:r w:rsidR="00274F1A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15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4F15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274F1A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74F1A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274F1A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274F1A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274F1A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274F1A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C0F69" w:rsidRPr="00D32DAC" w:rsidRDefault="00BC0F69" w:rsidP="00D32DA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92F" w:rsidRPr="00D32DAC" w:rsidRDefault="00AE2D91" w:rsidP="00D32DAC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827620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27620" w:rsidRPr="00D32DAC" w:rsidRDefault="00D65858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D32D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D32D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D32D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827620" w:rsidRPr="00D32D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D32D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27620" w:rsidRPr="00D32DA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827620" w:rsidRPr="00D32D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D32D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D32DA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2792F" w:rsidRPr="00D32DAC" w:rsidRDefault="0082792F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620" w:rsidRPr="00D32DAC" w:rsidRDefault="00827620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520" w:rsidRPr="00D32DAC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2792F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82792F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2792F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</w:p>
    <w:p w:rsidR="0082792F" w:rsidRPr="00D32DAC" w:rsidRDefault="0082792F" w:rsidP="00D32DAC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620" w:rsidRPr="00D32DAC" w:rsidRDefault="00AE2D91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76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276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276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276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15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F15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15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F15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F15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15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akcizama</w:t>
      </w:r>
      <w:r w:rsidR="004F15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F15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15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F15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27620" w:rsidRPr="00D32DAC">
        <w:rPr>
          <w:rFonts w:ascii="Times New Roman" w:hAnsi="Times New Roman" w:cs="Times New Roman"/>
          <w:sz w:val="24"/>
          <w:szCs w:val="24"/>
        </w:rPr>
        <w:t xml:space="preserve"> </w:t>
      </w:r>
      <w:r w:rsidR="00827620" w:rsidRPr="00D32DA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276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5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43/1593/14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F15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11.</w:t>
      </w:r>
      <w:r w:rsid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4F152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27620" w:rsidRPr="00D32D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50AC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3A76" w:rsidRPr="00D32DAC" w:rsidRDefault="00AE2D91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DA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83A76" w:rsidRDefault="00483A76" w:rsidP="00D32D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D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AE2D91" w:rsidRPr="00D32D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D658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Pre</w:t>
      </w:r>
      <w:r w:rsidRPr="00D32D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58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prelaska</w:t>
      </w:r>
      <w:r w:rsidRPr="00D32D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58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na</w:t>
      </w:r>
      <w:r w:rsidRPr="00D32D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58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rad</w:t>
      </w:r>
      <w:r w:rsidRPr="00D32D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58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po</w:t>
      </w:r>
      <w:r w:rsidRPr="00D32D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58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utvrđenom</w:t>
      </w:r>
      <w:r w:rsidRPr="00D32D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58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dnevnom</w:t>
      </w:r>
      <w:r w:rsidRPr="00D32D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58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redu</w:t>
      </w:r>
      <w:r w:rsidRPr="00D32D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D658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Odbor</w:t>
      </w:r>
      <w:r w:rsidRPr="00D32D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58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je</w:t>
      </w:r>
      <w:r w:rsidRPr="00D32D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58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jednoglasno</w:t>
      </w:r>
      <w:r w:rsidRPr="00D32D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D658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bez</w:t>
      </w:r>
      <w:r w:rsidRPr="00D32D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58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primedaba</w:t>
      </w:r>
      <w:r w:rsidRPr="00D32D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D658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usvojio</w:t>
      </w:r>
      <w:r w:rsidRPr="00D32D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ru-RU"/>
        </w:rPr>
        <w:t>zapisnik</w:t>
      </w:r>
      <w:r w:rsidRPr="00D32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87ED6"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>51</w:t>
      </w:r>
      <w:r w:rsidRPr="00D3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65858"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D32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5858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D32DA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0ACC" w:rsidRPr="00D32DAC" w:rsidRDefault="00D50ACC" w:rsidP="00D32D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7620" w:rsidRPr="00D32DAC" w:rsidRDefault="00827620" w:rsidP="00D3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99" w:rsidRPr="00D32DAC" w:rsidRDefault="00AE2D91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A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D65858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Prva</w:t>
      </w:r>
      <w:r w:rsidR="00827620" w:rsidRPr="00D32DA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65858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tačka</w:t>
      </w:r>
      <w:r w:rsidR="00827620" w:rsidRPr="00D32DA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65858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dnevnog</w:t>
      </w:r>
      <w:r w:rsidR="00827620" w:rsidRPr="00D32DA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65858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reda</w:t>
      </w:r>
      <w:r w:rsidR="00827620" w:rsidRPr="00D32DAC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:</w:t>
      </w:r>
      <w:r w:rsidR="00827620" w:rsidRPr="00D32DA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6D99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akcizama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43/1593/14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11.</w:t>
      </w:r>
      <w:r w:rsid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50AC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87ED6" w:rsidRPr="00D32D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7620" w:rsidRPr="00D32DAC" w:rsidRDefault="00827620" w:rsidP="00D32DA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ACC" w:rsidRDefault="00AE2D91" w:rsidP="00BC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A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6912D0">
        <w:rPr>
          <w:rFonts w:ascii="Times New Roman" w:hAnsi="Times New Roman" w:cs="Times New Roman"/>
          <w:sz w:val="24"/>
          <w:szCs w:val="24"/>
        </w:rPr>
        <w:tab/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32DAC" w:rsidRPr="001204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akzicama</w:t>
      </w:r>
      <w:r w:rsidR="00D32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obrazložila</w:t>
      </w:r>
      <w:r w:rsidR="00D32DAC" w:rsidRP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razloge</w:t>
      </w:r>
      <w:r w:rsidR="00D32DAC" w:rsidRP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32DAC" w:rsidRP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njegovo</w:t>
      </w:r>
      <w:r w:rsidR="00D32DAC" w:rsidRP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donošenje</w:t>
      </w:r>
      <w:r w:rsidR="00D32DAC" w:rsidRP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32DAC" w:rsidRP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rešenja</w:t>
      </w:r>
      <w:r w:rsidR="00D32DAC" w:rsidRP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D32DAC" w:rsidRP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D32DAC" w:rsidRP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predlažu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3513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3513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3513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C0F69" w:rsidRPr="00D50ACC" w:rsidRDefault="00D50ACC" w:rsidP="00BC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52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52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52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akcizama</w:t>
      </w:r>
      <w:r w:rsidR="0052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oporezivanja</w:t>
      </w:r>
      <w:r w:rsidR="00D32DAC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proširuje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943DA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3DA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krajnju</w:t>
      </w:r>
      <w:r w:rsidR="00274F1A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potrošnju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tečnost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punjenje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cigareta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nesagorevajući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duvan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375386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izuzetaka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A35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akcize</w:t>
      </w:r>
      <w:r w:rsidR="00A35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35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5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ostvaruje</w:t>
      </w:r>
      <w:r w:rsidR="00A35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A35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uslovom</w:t>
      </w:r>
      <w:r w:rsidR="00A35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reciprociteta</w:t>
      </w:r>
      <w:r w:rsidR="00A35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5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A35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potvrde</w:t>
      </w:r>
      <w:r w:rsidR="00A35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uglja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rudnicima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površinskim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kopovima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sistemskih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balansiranje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sigurnog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prenosnog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distributivnog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Stopa</w:t>
      </w:r>
      <w:r w:rsidR="009E3F78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akcize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9E3F78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7,5%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E3F78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osnovicu</w:t>
      </w:r>
      <w:r w:rsidR="009E3F78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obračun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akcize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9E3F78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9E3F78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9E3F78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uračunavaju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vezani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isporučenu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="00860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akciza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obračunava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izdatih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obračuna</w:t>
      </w:r>
      <w:r w:rsidR="008E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sopstvene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obračunskom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kalendarskom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mesecu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očitavanje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8E14C4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primećen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uvoza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tečnosti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cigarete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4,00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RSD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mililitru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izvor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nesagorevajući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duvan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prisutan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regulisanje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akciznog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oporezivanja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otvara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uvođenja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duvanskih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proivodnju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fabrika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proizvodnih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podstiče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izvozni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B923DA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B923DA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923DA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B923DA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923DA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B923DA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podzakonskog</w:t>
      </w:r>
      <w:r w:rsidR="00B923DA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B923DA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B923DA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923DA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923DA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propisati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bliži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obračunavanja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akcize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potrošnju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ostvarenu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počev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D0CB7" w:rsidRPr="00D50AC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0CB7" w:rsidRPr="00D50ACC" w:rsidRDefault="001D0CB7" w:rsidP="001D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izmenana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delimična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harmonizacija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akcizne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restruktuiranju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osnova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oporezivanje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energenata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2003/96/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EZ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obavezan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oporezivanja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akcizom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isporučuje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krajnjim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kupcima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sektore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energetikom</w:t>
      </w:r>
      <w:r w:rsidR="00D50AC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elektroprivrede</w:t>
      </w:r>
      <w:r w:rsidR="00D50AC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građevinarstvo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komercijalne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plaća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sopstvenu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potrošnju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upotrebljena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toplotne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obezbeđenje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elektroenergetskog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ista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oslobođenje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ugovorom</w:t>
      </w:r>
      <w:r w:rsidRPr="00D50AC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3138" w:rsidRDefault="006912D0" w:rsidP="00D50AC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23DA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B923DA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D50ACC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50ACC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0ACC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fiskalna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konsolidacija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ugovorom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MMF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postiže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stabilniji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priliv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akciza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ekonomičnija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enrgije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Propisivanjem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akcize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stopi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7,5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obezbediće</w:t>
      </w:r>
      <w:r w:rsidR="00523138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republičkom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17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5,4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C0F69" w:rsidRPr="00D50AC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50ACC" w:rsidRDefault="00D50ACC" w:rsidP="00D50AC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0F69" w:rsidRDefault="00BC0F69" w:rsidP="00BC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792F" w:rsidRPr="00D32DAC" w:rsidRDefault="00827620" w:rsidP="00BC0F69">
      <w:pPr>
        <w:spacing w:after="0" w:line="240" w:lineRule="auto"/>
        <w:jc w:val="both"/>
        <w:rPr>
          <w:rStyle w:val="FontStyle28"/>
          <w:color w:val="auto"/>
          <w:sz w:val="24"/>
          <w:szCs w:val="24"/>
          <w:lang w:val="sr-Cyrl-RS"/>
        </w:rPr>
      </w:pPr>
      <w:r w:rsidRPr="00D32DAC">
        <w:rPr>
          <w:rFonts w:ascii="Times New Roman" w:eastAsia="Calibri" w:hAnsi="Times New Roman" w:cs="Times New Roman"/>
          <w:sz w:val="24"/>
          <w:szCs w:val="24"/>
        </w:rPr>
        <w:tab/>
      </w:r>
      <w:r w:rsidRPr="00D32DA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82792F" w:rsidRPr="00D32DAC" w:rsidRDefault="00AE2D91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AC">
        <w:rPr>
          <w:rStyle w:val="FontStyle28"/>
          <w:sz w:val="24"/>
          <w:szCs w:val="24"/>
          <w:lang w:val="sr-Cyrl-RS" w:eastAsia="sr-Cyrl-CS"/>
        </w:rPr>
        <w:tab/>
      </w:r>
      <w:r w:rsidR="00D65858">
        <w:rPr>
          <w:rStyle w:val="FontStyle28"/>
          <w:sz w:val="24"/>
          <w:szCs w:val="24"/>
          <w:lang w:val="sr-Cyrl-RS" w:eastAsia="sr-Cyrl-CS"/>
        </w:rPr>
        <w:t>Ivan</w:t>
      </w:r>
      <w:r w:rsidR="00446D99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Jovanović</w:t>
      </w:r>
      <w:r w:rsidR="00E16A89" w:rsidRPr="00D32DAC">
        <w:rPr>
          <w:rStyle w:val="FontStyle28"/>
          <w:sz w:val="24"/>
          <w:szCs w:val="24"/>
          <w:lang w:val="sr-Cyrl-RS" w:eastAsia="sr-Cyrl-CS"/>
        </w:rPr>
        <w:t xml:space="preserve">, </w:t>
      </w:r>
      <w:r w:rsidR="00D65858">
        <w:rPr>
          <w:rStyle w:val="FontStyle28"/>
          <w:sz w:val="24"/>
          <w:szCs w:val="24"/>
          <w:lang w:val="sr-Cyrl-RS" w:eastAsia="sr-Cyrl-CS"/>
        </w:rPr>
        <w:t>zamenik</w:t>
      </w:r>
      <w:r w:rsidR="00E16A89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predsednika</w:t>
      </w:r>
      <w:r w:rsidR="00E16A89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Odbora</w:t>
      </w:r>
      <w:r w:rsidR="00BC0F69">
        <w:rPr>
          <w:rStyle w:val="FontStyle28"/>
          <w:sz w:val="24"/>
          <w:szCs w:val="24"/>
          <w:lang w:val="sr-Cyrl-RS" w:eastAsia="sr-Cyrl-CS"/>
        </w:rPr>
        <w:t>,</w:t>
      </w:r>
      <w:r w:rsidR="00E16A89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izneo</w:t>
      </w:r>
      <w:r w:rsidR="00BC0F69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je</w:t>
      </w:r>
      <w:r w:rsidR="00BC0F69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primedbu</w:t>
      </w:r>
      <w:r w:rsidR="00BC0F69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predstavnicima</w:t>
      </w:r>
      <w:r w:rsidR="00172B5C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Ministarstva</w:t>
      </w:r>
      <w:r w:rsidR="00172B5C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finansija</w:t>
      </w:r>
      <w:r w:rsidR="00172B5C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da</w:t>
      </w:r>
      <w:r w:rsidR="00172B5C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predlog</w:t>
      </w:r>
      <w:r w:rsidR="00172B5C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zakona</w:t>
      </w:r>
      <w:r w:rsidR="00172B5C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nije</w:t>
      </w:r>
      <w:r w:rsidR="00172B5C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dobro</w:t>
      </w:r>
      <w:r w:rsidR="00172B5C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pripremljen</w:t>
      </w:r>
      <w:r w:rsidR="00172B5C" w:rsidRPr="00D32DAC">
        <w:rPr>
          <w:rStyle w:val="FontStyle28"/>
          <w:sz w:val="24"/>
          <w:szCs w:val="24"/>
          <w:lang w:val="sr-Cyrl-RS" w:eastAsia="sr-Cyrl-CS"/>
        </w:rPr>
        <w:t xml:space="preserve">. </w:t>
      </w:r>
      <w:r w:rsidR="00D65858">
        <w:rPr>
          <w:rStyle w:val="FontStyle28"/>
          <w:sz w:val="24"/>
          <w:szCs w:val="24"/>
          <w:lang w:val="sr-Cyrl-RS" w:eastAsia="sr-Cyrl-CS"/>
        </w:rPr>
        <w:t>Ukazao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je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da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se</w:t>
      </w:r>
      <w:r w:rsidR="00172B5C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Direktiva</w:t>
      </w:r>
      <w:r w:rsidR="00172B5C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>2003/96/</w:t>
      </w:r>
      <w:r w:rsidR="00D65858">
        <w:rPr>
          <w:rStyle w:val="FontStyle28"/>
          <w:sz w:val="24"/>
          <w:szCs w:val="24"/>
          <w:lang w:val="sr-Cyrl-RS" w:eastAsia="sr-Cyrl-CS"/>
        </w:rPr>
        <w:t>EZ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na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koju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se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predlagač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zakona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poziva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u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obrazloženju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, </w:t>
      </w:r>
      <w:r w:rsidR="00D65858">
        <w:rPr>
          <w:rStyle w:val="FontStyle28"/>
          <w:sz w:val="24"/>
          <w:szCs w:val="24"/>
          <w:lang w:val="sr-Cyrl-RS" w:eastAsia="sr-Cyrl-CS"/>
        </w:rPr>
        <w:t>odnosi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na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električnu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energiju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za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pogon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automobila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>,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kao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i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da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predloženi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zakon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ne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zadovoljava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kriterijum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za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oporezivanje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od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0,5 </w:t>
      </w:r>
      <w:r w:rsidR="00D65858">
        <w:rPr>
          <w:rStyle w:val="FontStyle28"/>
          <w:sz w:val="24"/>
          <w:szCs w:val="24"/>
          <w:lang w:val="sr-Cyrl-RS" w:eastAsia="sr-Cyrl-CS"/>
        </w:rPr>
        <w:t>do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1 </w:t>
      </w:r>
      <w:r w:rsidR="00D65858">
        <w:rPr>
          <w:rStyle w:val="FontStyle28"/>
          <w:sz w:val="24"/>
          <w:szCs w:val="24"/>
          <w:lang w:val="sr-Cyrl-RS" w:eastAsia="sr-Cyrl-CS"/>
        </w:rPr>
        <w:t>evra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po</w:t>
      </w:r>
      <w:r w:rsidR="005C7310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943DA0" w:rsidRPr="00D32DAC">
        <w:rPr>
          <w:rStyle w:val="FontStyle28"/>
          <w:sz w:val="24"/>
          <w:szCs w:val="24"/>
          <w:lang w:val="sr-Latn-RS" w:eastAsia="sr-Cyrl-CS"/>
        </w:rPr>
        <w:t>MWh</w:t>
      </w:r>
      <w:r w:rsidR="005C7310" w:rsidRPr="00D32DAC">
        <w:rPr>
          <w:rStyle w:val="FontStyle28"/>
          <w:sz w:val="24"/>
          <w:szCs w:val="24"/>
          <w:lang w:val="sr-Latn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koji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predviđa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ova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direktiva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, </w:t>
      </w:r>
      <w:r w:rsidR="00D65858">
        <w:rPr>
          <w:rStyle w:val="FontStyle28"/>
          <w:sz w:val="24"/>
          <w:szCs w:val="24"/>
          <w:lang w:val="sr-Cyrl-RS" w:eastAsia="sr-Cyrl-CS"/>
        </w:rPr>
        <w:t>zbog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čega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se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ne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mogu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prihvatiti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argumenti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da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se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lastRenderedPageBreak/>
        <w:t>predloženim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zakonom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vrši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usklađivanje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sa</w:t>
      </w:r>
      <w:r w:rsidR="00E853C1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istom</w:t>
      </w:r>
      <w:r w:rsidR="00545654">
        <w:rPr>
          <w:rStyle w:val="FontStyle28"/>
          <w:sz w:val="24"/>
          <w:szCs w:val="24"/>
          <w:lang w:val="sr-Cyrl-RS" w:eastAsia="sr-Cyrl-CS"/>
        </w:rPr>
        <w:t xml:space="preserve">, </w:t>
      </w:r>
      <w:r w:rsidR="00D65858">
        <w:rPr>
          <w:rStyle w:val="FontStyle28"/>
          <w:sz w:val="24"/>
          <w:szCs w:val="24"/>
          <w:lang w:val="sr-Cyrl-RS" w:eastAsia="sr-Cyrl-CS"/>
        </w:rPr>
        <w:t>i</w:t>
      </w:r>
      <w:r w:rsidR="00545654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pozvao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Ministarstvo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da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povuče</w:t>
      </w:r>
      <w:r w:rsidR="00781F2E" w:rsidRPr="00D32D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predloženi</w:t>
      </w:r>
      <w:r w:rsidR="00545654">
        <w:rPr>
          <w:rStyle w:val="FontStyle28"/>
          <w:sz w:val="24"/>
          <w:szCs w:val="24"/>
          <w:lang w:val="sr-Cyrl-RS" w:eastAsia="sr-Cyrl-CS"/>
        </w:rPr>
        <w:t xml:space="preserve"> </w:t>
      </w:r>
      <w:r w:rsidR="00D65858">
        <w:rPr>
          <w:rStyle w:val="FontStyle28"/>
          <w:sz w:val="24"/>
          <w:szCs w:val="24"/>
          <w:lang w:val="sr-Cyrl-RS" w:eastAsia="sr-Cyrl-CS"/>
        </w:rPr>
        <w:t>zakon</w:t>
      </w:r>
      <w:r w:rsidR="00545654">
        <w:rPr>
          <w:rStyle w:val="FontStyle28"/>
          <w:sz w:val="24"/>
          <w:szCs w:val="24"/>
          <w:lang w:val="sr-Cyrl-RS" w:eastAsia="sr-Cyrl-CS"/>
        </w:rPr>
        <w:t>.</w:t>
      </w:r>
    </w:p>
    <w:p w:rsidR="00193AAE" w:rsidRPr="00D32DAC" w:rsidRDefault="00AE2D91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545654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5654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predsedik</w:t>
      </w:r>
      <w:r w:rsidR="005C731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visine</w:t>
      </w:r>
      <w:r w:rsidR="005C731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5C731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731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nominalnom</w:t>
      </w:r>
      <w:r w:rsidR="005C731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5C731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C731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sadašnju</w:t>
      </w:r>
      <w:r w:rsidR="005C731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="005C731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5C731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93AAE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93AAE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3AAE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3AAE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193AAE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3AAE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akciza</w:t>
      </w:r>
      <w:r w:rsidR="00193AAE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 w:rsidR="00193AAE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3AAE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193AAE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3AAE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maloprodajnu</w:t>
      </w:r>
      <w:r w:rsidR="00193AAE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="00193AAE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193AAE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enregije</w:t>
      </w:r>
      <w:r w:rsidR="00193AAE" w:rsidRPr="00D32D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5654" w:rsidRDefault="00193AAE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Predstavnica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potvrdila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navode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minimalno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Pr="00D32DA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struje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Pr="00D32DAC">
        <w:rPr>
          <w:rFonts w:ascii="Times New Roman" w:hAnsi="Times New Roman" w:cs="Times New Roman"/>
          <w:sz w:val="24"/>
          <w:szCs w:val="24"/>
          <w:lang w:val="sr-Latn-RS"/>
        </w:rPr>
        <w:t>W</w:t>
      </w:r>
      <w:r w:rsidR="00943DA0" w:rsidRPr="00D32DAC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zakonodavstvom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postepeno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pojasnila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nominalni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="00545654" w:rsidRP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sadašnju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943DA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943DA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zavisi</w:t>
      </w:r>
      <w:r w:rsidR="00943DA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43DA0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maloprodajnu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enrgije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PDV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456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5654" w:rsidRPr="00545654" w:rsidRDefault="00545654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620" w:rsidRPr="00D32DAC" w:rsidRDefault="00AE2D91" w:rsidP="00D32DAC">
      <w:pPr>
        <w:pStyle w:val="ListParagraph"/>
        <w:spacing w:after="240"/>
        <w:ind w:left="0" w:firstLine="1134"/>
        <w:jc w:val="both"/>
        <w:rPr>
          <w:lang w:val="sr-Cyrl-RS"/>
        </w:rPr>
      </w:pPr>
      <w:r w:rsidRPr="00D32DAC">
        <w:rPr>
          <w:lang w:val="sr-Cyrl-RS"/>
        </w:rPr>
        <w:tab/>
      </w:r>
      <w:r w:rsidR="00D65858">
        <w:rPr>
          <w:lang w:val="sr-Cyrl-RS"/>
        </w:rPr>
        <w:t>Na</w:t>
      </w:r>
      <w:r w:rsidR="00827620" w:rsidRPr="00D32DAC">
        <w:rPr>
          <w:lang w:val="sr-Cyrl-RS"/>
        </w:rPr>
        <w:t xml:space="preserve"> </w:t>
      </w:r>
      <w:r w:rsidR="00D65858">
        <w:rPr>
          <w:lang w:val="sr-Cyrl-RS"/>
        </w:rPr>
        <w:t>predlog</w:t>
      </w:r>
      <w:r w:rsidR="00827620" w:rsidRPr="00D32DAC">
        <w:rPr>
          <w:lang w:val="sr-Cyrl-RS"/>
        </w:rPr>
        <w:t xml:space="preserve"> </w:t>
      </w:r>
      <w:r w:rsidR="00D65858">
        <w:rPr>
          <w:lang w:val="sr-Cyrl-RS"/>
        </w:rPr>
        <w:t>predsednika</w:t>
      </w:r>
      <w:r w:rsidR="00827620" w:rsidRPr="00D32DAC">
        <w:rPr>
          <w:lang w:val="sr-Cyrl-RS"/>
        </w:rPr>
        <w:t xml:space="preserve">, </w:t>
      </w:r>
      <w:r w:rsidR="00D65858">
        <w:rPr>
          <w:lang w:val="sr-Cyrl-RS"/>
        </w:rPr>
        <w:t>Odbor</w:t>
      </w:r>
      <w:r w:rsidR="00827620" w:rsidRPr="00D32DAC">
        <w:rPr>
          <w:lang w:val="sr-Cyrl-RS"/>
        </w:rPr>
        <w:t xml:space="preserve"> </w:t>
      </w:r>
      <w:r w:rsidR="00D65858">
        <w:rPr>
          <w:lang w:val="sr-Cyrl-RS"/>
        </w:rPr>
        <w:t>je</w:t>
      </w:r>
      <w:r w:rsidR="00827620" w:rsidRPr="00D32DAC">
        <w:rPr>
          <w:lang w:val="sr-Cyrl-RS"/>
        </w:rPr>
        <w:t xml:space="preserve"> </w:t>
      </w:r>
      <w:r w:rsidR="00D65858">
        <w:rPr>
          <w:lang w:val="sr-Cyrl-RS"/>
        </w:rPr>
        <w:t>većinom</w:t>
      </w:r>
      <w:r w:rsidR="00827620" w:rsidRPr="00D32DAC">
        <w:rPr>
          <w:lang w:val="sr-Cyrl-RS"/>
        </w:rPr>
        <w:t xml:space="preserve"> </w:t>
      </w:r>
      <w:r w:rsidR="00D65858">
        <w:rPr>
          <w:lang w:val="sr-Cyrl-RS"/>
        </w:rPr>
        <w:t>glasova</w:t>
      </w:r>
      <w:r w:rsidR="00193AAE" w:rsidRPr="00D32DAC">
        <w:rPr>
          <w:lang w:val="sr-Cyrl-RS"/>
        </w:rPr>
        <w:t xml:space="preserve"> (12</w:t>
      </w:r>
      <w:r w:rsidRPr="00D32DAC">
        <w:rPr>
          <w:lang w:val="sr-Cyrl-RS"/>
        </w:rPr>
        <w:t xml:space="preserve"> </w:t>
      </w:r>
      <w:r w:rsidR="00D65858">
        <w:rPr>
          <w:lang w:val="sr-Cyrl-RS"/>
        </w:rPr>
        <w:t>za</w:t>
      </w:r>
      <w:r w:rsidR="002E7189" w:rsidRPr="00D32DAC">
        <w:rPr>
          <w:lang w:val="sr-Cyrl-RS"/>
        </w:rPr>
        <w:t xml:space="preserve">, </w:t>
      </w:r>
      <w:r w:rsidRPr="00D32DAC">
        <w:rPr>
          <w:lang w:val="sr-Cyrl-RS"/>
        </w:rPr>
        <w:t xml:space="preserve">1 </w:t>
      </w:r>
      <w:r w:rsidR="00D65858">
        <w:rPr>
          <w:lang w:val="sr-Cyrl-RS"/>
        </w:rPr>
        <w:t>protiv</w:t>
      </w:r>
      <w:r w:rsidR="002E7189" w:rsidRPr="00D32DAC">
        <w:rPr>
          <w:lang w:val="sr-Cyrl-RS"/>
        </w:rPr>
        <w:t xml:space="preserve">, </w:t>
      </w:r>
      <w:r w:rsidR="00D65858">
        <w:rPr>
          <w:lang w:val="sr-Cyrl-RS"/>
        </w:rPr>
        <w:t>uzdržanih</w:t>
      </w:r>
      <w:r w:rsidR="002E7189" w:rsidRPr="00D32DAC">
        <w:rPr>
          <w:lang w:val="sr-Cyrl-RS"/>
        </w:rPr>
        <w:t xml:space="preserve"> </w:t>
      </w:r>
      <w:r w:rsidR="00D65858">
        <w:rPr>
          <w:lang w:val="sr-Cyrl-RS"/>
        </w:rPr>
        <w:t>nije</w:t>
      </w:r>
      <w:r w:rsidR="002E7189" w:rsidRPr="00D32DAC">
        <w:rPr>
          <w:lang w:val="sr-Cyrl-RS"/>
        </w:rPr>
        <w:t xml:space="preserve"> </w:t>
      </w:r>
      <w:r w:rsidR="00D65858">
        <w:rPr>
          <w:lang w:val="sr-Cyrl-RS"/>
        </w:rPr>
        <w:t>bilo</w:t>
      </w:r>
      <w:r w:rsidRPr="00D32DAC">
        <w:rPr>
          <w:lang w:val="sr-Cyrl-RS"/>
        </w:rPr>
        <w:t>)</w:t>
      </w:r>
      <w:r w:rsidR="00827620" w:rsidRPr="00D32DAC">
        <w:rPr>
          <w:lang w:val="sr-Cyrl-RS"/>
        </w:rPr>
        <w:t xml:space="preserve">, </w:t>
      </w:r>
      <w:r w:rsidR="00D65858">
        <w:rPr>
          <w:lang w:val="sr-Cyrl-RS"/>
        </w:rPr>
        <w:t>odlučio</w:t>
      </w:r>
      <w:r w:rsidR="00827620" w:rsidRPr="00D32DAC">
        <w:rPr>
          <w:lang w:val="sr-Cyrl-RS"/>
        </w:rPr>
        <w:t xml:space="preserve"> </w:t>
      </w:r>
      <w:r w:rsidR="00D65858">
        <w:rPr>
          <w:lang w:val="sr-Cyrl-RS"/>
        </w:rPr>
        <w:t>da</w:t>
      </w:r>
      <w:r w:rsidR="00827620" w:rsidRPr="00D32DAC">
        <w:rPr>
          <w:lang w:val="sr-Cyrl-RS"/>
        </w:rPr>
        <w:t xml:space="preserve"> </w:t>
      </w:r>
      <w:r w:rsidR="00D65858">
        <w:rPr>
          <w:lang w:val="sr-Cyrl-RS"/>
        </w:rPr>
        <w:t>predloži</w:t>
      </w:r>
      <w:r w:rsidR="00827620" w:rsidRPr="00D32DAC">
        <w:rPr>
          <w:lang w:val="sr-Cyrl-RS"/>
        </w:rPr>
        <w:t xml:space="preserve"> </w:t>
      </w:r>
      <w:r w:rsidR="00D65858">
        <w:rPr>
          <w:lang w:val="sr-Cyrl-RS"/>
        </w:rPr>
        <w:t>Narodnoj</w:t>
      </w:r>
      <w:r w:rsidR="00827620" w:rsidRPr="00D32DAC">
        <w:rPr>
          <w:lang w:val="sr-Cyrl-RS"/>
        </w:rPr>
        <w:t xml:space="preserve"> </w:t>
      </w:r>
      <w:r w:rsidR="00D65858">
        <w:rPr>
          <w:lang w:val="sr-Cyrl-RS"/>
        </w:rPr>
        <w:t>skupštini</w:t>
      </w:r>
      <w:r w:rsidR="00827620" w:rsidRPr="00D32DAC">
        <w:rPr>
          <w:lang w:val="sr-Cyrl-RS"/>
        </w:rPr>
        <w:t xml:space="preserve"> </w:t>
      </w:r>
      <w:r w:rsidR="00D65858">
        <w:rPr>
          <w:lang w:val="sr-Cyrl-RS"/>
        </w:rPr>
        <w:t>da</w:t>
      </w:r>
      <w:r w:rsidR="00827620" w:rsidRPr="00D32DAC">
        <w:rPr>
          <w:lang w:val="sr-Cyrl-RS"/>
        </w:rPr>
        <w:t xml:space="preserve"> </w:t>
      </w:r>
      <w:r w:rsidR="00D65858">
        <w:rPr>
          <w:lang w:val="sr-Cyrl-RS"/>
        </w:rPr>
        <w:t>prihvati</w:t>
      </w:r>
      <w:r w:rsidR="00827620" w:rsidRPr="00D32DAC">
        <w:rPr>
          <w:lang w:val="sr-Cyrl-RS"/>
        </w:rPr>
        <w:t xml:space="preserve"> </w:t>
      </w:r>
      <w:r w:rsidR="00D65858">
        <w:rPr>
          <w:lang w:val="sr-Cyrl-RS"/>
        </w:rPr>
        <w:t>Predlog</w:t>
      </w:r>
      <w:r w:rsidRPr="00D32DAC">
        <w:rPr>
          <w:lang w:val="sr-Cyrl-RS"/>
        </w:rPr>
        <w:t xml:space="preserve"> </w:t>
      </w:r>
      <w:r w:rsidR="00D65858">
        <w:rPr>
          <w:lang w:val="sr-Cyrl-RS"/>
        </w:rPr>
        <w:t>zakona</w:t>
      </w:r>
      <w:r w:rsidR="00446D99" w:rsidRPr="00D32DAC">
        <w:rPr>
          <w:lang w:val="sr-Cyrl-RS"/>
        </w:rPr>
        <w:t xml:space="preserve"> </w:t>
      </w:r>
      <w:r w:rsidR="00D65858">
        <w:rPr>
          <w:lang w:val="sr-Cyrl-RS"/>
        </w:rPr>
        <w:t>o</w:t>
      </w:r>
      <w:r w:rsidR="00446D99" w:rsidRPr="00D32DAC">
        <w:rPr>
          <w:lang w:val="sr-Cyrl-RS"/>
        </w:rPr>
        <w:t xml:space="preserve"> </w:t>
      </w:r>
      <w:r w:rsidR="00D65858">
        <w:rPr>
          <w:lang w:val="sr-Cyrl-RS"/>
        </w:rPr>
        <w:t>izmenama</w:t>
      </w:r>
      <w:r w:rsidR="00193AAE" w:rsidRPr="00D32DAC">
        <w:rPr>
          <w:lang w:val="sr-Cyrl-RS"/>
        </w:rPr>
        <w:t xml:space="preserve"> </w:t>
      </w:r>
      <w:r w:rsidR="00D65858">
        <w:rPr>
          <w:lang w:val="sr-Cyrl-RS"/>
        </w:rPr>
        <w:t>i</w:t>
      </w:r>
      <w:r w:rsidR="00193AAE" w:rsidRPr="00D32DAC">
        <w:rPr>
          <w:lang w:val="sr-Cyrl-RS"/>
        </w:rPr>
        <w:t xml:space="preserve"> </w:t>
      </w:r>
      <w:r w:rsidR="00D65858">
        <w:rPr>
          <w:lang w:val="sr-Cyrl-RS"/>
        </w:rPr>
        <w:t>dopunama</w:t>
      </w:r>
      <w:r w:rsidR="00193AAE" w:rsidRPr="00D32DAC">
        <w:rPr>
          <w:lang w:val="sr-Cyrl-RS"/>
        </w:rPr>
        <w:t xml:space="preserve"> </w:t>
      </w:r>
      <w:r w:rsidR="00D65858">
        <w:rPr>
          <w:lang w:val="sr-Cyrl-RS"/>
        </w:rPr>
        <w:t>Zakona</w:t>
      </w:r>
      <w:r w:rsidR="00193AAE" w:rsidRPr="00D32DAC">
        <w:rPr>
          <w:lang w:val="sr-Cyrl-RS"/>
        </w:rPr>
        <w:t xml:space="preserve"> </w:t>
      </w:r>
      <w:r w:rsidR="00D65858">
        <w:rPr>
          <w:lang w:val="sr-Cyrl-RS"/>
        </w:rPr>
        <w:t>o</w:t>
      </w:r>
      <w:r w:rsidR="00193AAE" w:rsidRPr="00D32DAC">
        <w:rPr>
          <w:lang w:val="sr-Cyrl-RS"/>
        </w:rPr>
        <w:t xml:space="preserve"> </w:t>
      </w:r>
      <w:r w:rsidR="00D65858">
        <w:rPr>
          <w:lang w:val="sr-Cyrl-RS"/>
        </w:rPr>
        <w:t>akcizama</w:t>
      </w:r>
      <w:r w:rsidR="00446D99" w:rsidRPr="00D32DAC">
        <w:t xml:space="preserve">, </w:t>
      </w:r>
      <w:r w:rsidR="00D65858">
        <w:rPr>
          <w:lang w:val="sr-Cyrl-RS"/>
        </w:rPr>
        <w:t>koji</w:t>
      </w:r>
      <w:r w:rsidR="00446D99" w:rsidRPr="00D32DAC">
        <w:rPr>
          <w:lang w:val="sr-Cyrl-RS"/>
        </w:rPr>
        <w:t xml:space="preserve"> </w:t>
      </w:r>
      <w:r w:rsidR="00D65858">
        <w:rPr>
          <w:lang w:val="sr-Cyrl-RS"/>
        </w:rPr>
        <w:t>je</w:t>
      </w:r>
      <w:r w:rsidR="00446D99" w:rsidRPr="00D32DAC">
        <w:rPr>
          <w:lang w:val="sr-Cyrl-RS"/>
        </w:rPr>
        <w:t xml:space="preserve"> </w:t>
      </w:r>
      <w:r w:rsidR="00D65858">
        <w:rPr>
          <w:lang w:val="sr-Cyrl-RS"/>
        </w:rPr>
        <w:t>podnela</w:t>
      </w:r>
      <w:r w:rsidR="00446D99" w:rsidRPr="00D32DAC">
        <w:rPr>
          <w:lang w:val="sr-Cyrl-RS"/>
        </w:rPr>
        <w:t xml:space="preserve"> </w:t>
      </w:r>
      <w:r w:rsidR="00D65858">
        <w:rPr>
          <w:lang w:val="sr-Cyrl-RS"/>
        </w:rPr>
        <w:t>Vlada</w:t>
      </w:r>
      <w:r w:rsidR="00827620" w:rsidRPr="00D32DAC">
        <w:rPr>
          <w:lang w:val="sr-Cyrl-RS"/>
        </w:rPr>
        <w:t>.</w:t>
      </w:r>
    </w:p>
    <w:p w:rsidR="00827620" w:rsidRPr="00D32DAC" w:rsidRDefault="00827620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32DAC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827620" w:rsidRPr="00D32DAC" w:rsidRDefault="00827620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32DAC">
        <w:rPr>
          <w:rFonts w:ascii="Times New Roman" w:hAnsi="Times New Roman" w:cs="Times New Roman"/>
          <w:sz w:val="24"/>
          <w:szCs w:val="24"/>
          <w:lang w:val="sr-Cyrl-RS"/>
        </w:rPr>
        <w:t>*     *</w:t>
      </w:r>
    </w:p>
    <w:p w:rsidR="00827620" w:rsidRPr="00D32DAC" w:rsidRDefault="00827620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79FB" w:rsidRPr="00D32DAC" w:rsidRDefault="00AE2D91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AE2D91" w:rsidRPr="00D32DAC" w:rsidRDefault="00AE2D91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79FB" w:rsidRPr="00D32DAC" w:rsidRDefault="00D65858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0879FB" w:rsidRPr="00D32DAC" w:rsidRDefault="000879FB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</w:p>
    <w:p w:rsidR="000879FB" w:rsidRPr="00D32DAC" w:rsidRDefault="00AE2D91" w:rsidP="00D32DA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2D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62963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62963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2963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62963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62963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62963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akcizama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79FB" w:rsidRPr="00D32DAC" w:rsidRDefault="000879FB" w:rsidP="00D32DA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27620" w:rsidRDefault="00AE2D91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0879FB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2963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762963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62963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62963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762963"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D575C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575C6" w:rsidRPr="00D575C6" w:rsidRDefault="00D575C6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620" w:rsidRPr="00D32DAC" w:rsidRDefault="00827620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32DAC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827620" w:rsidRPr="00D32DAC" w:rsidRDefault="00827620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32DAC">
        <w:rPr>
          <w:rFonts w:ascii="Times New Roman" w:hAnsi="Times New Roman" w:cs="Times New Roman"/>
          <w:sz w:val="24"/>
          <w:szCs w:val="24"/>
          <w:lang w:val="sr-Cyrl-RS"/>
        </w:rPr>
        <w:t>*     *</w:t>
      </w:r>
    </w:p>
    <w:p w:rsidR="00095B5C" w:rsidRPr="00D32DAC" w:rsidRDefault="00095B5C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769" w:rsidRDefault="00095B5C" w:rsidP="00C6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Portala</w:t>
      </w:r>
      <w:r w:rsidRPr="00D32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9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D9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D9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D9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finansijama</w:t>
      </w:r>
      <w:r w:rsidR="00D969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D9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9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obrazovao</w:t>
      </w:r>
      <w:r w:rsidR="00D9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96950">
        <w:rPr>
          <w:rFonts w:ascii="Times New Roman" w:hAnsi="Times New Roman" w:cs="Times New Roman"/>
          <w:sz w:val="24"/>
          <w:szCs w:val="24"/>
          <w:lang w:val="sr-Cyrl-RS"/>
        </w:rPr>
        <w:t xml:space="preserve"> 42.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9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D96950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D96950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969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zvanično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efikasnije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odobrava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operativne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preduzimati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uvođenja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Portala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finansijama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2769" w:rsidRP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Radnoj</w:t>
      </w:r>
      <w:r w:rsidR="00691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691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6912D0">
        <w:rPr>
          <w:rFonts w:ascii="Times New Roman" w:hAnsi="Times New Roman" w:cs="Times New Roman"/>
          <w:sz w:val="24"/>
          <w:szCs w:val="24"/>
          <w:lang w:val="sr-Cyrl-RS"/>
        </w:rPr>
        <w:t xml:space="preserve">â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691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ovlašćenje</w:t>
      </w:r>
      <w:r w:rsidR="00691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1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obaveže</w:t>
      </w:r>
      <w:r w:rsidR="00691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1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91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mesečno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informiše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62769" w:rsidRP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C6276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6950" w:rsidRDefault="00D96950" w:rsidP="00D9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6950" w:rsidRPr="00D96950" w:rsidRDefault="00D96950" w:rsidP="00D96950">
      <w:pPr>
        <w:spacing w:after="0" w:line="240" w:lineRule="auto"/>
        <w:jc w:val="both"/>
        <w:rPr>
          <w:rFonts w:ascii="Bookman Old Style" w:hAnsi="Bookman Old Style"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â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ovlašćenje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Radnoj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Portala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finansijama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odobrava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operativne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preduzimati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uvođenja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Portala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858">
        <w:rPr>
          <w:rFonts w:ascii="Times New Roman" w:hAnsi="Times New Roman" w:cs="Times New Roman"/>
          <w:sz w:val="24"/>
          <w:szCs w:val="24"/>
          <w:lang w:val="sr-Cyrl-RS"/>
        </w:rPr>
        <w:t>finansijama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5B5C" w:rsidRPr="00D32DAC" w:rsidRDefault="00095B5C" w:rsidP="00D32DAC">
      <w:pPr>
        <w:pStyle w:val="ListParagraph"/>
        <w:ind w:left="0"/>
        <w:jc w:val="center"/>
        <w:rPr>
          <w:lang w:val="sr-Cyrl-RS"/>
        </w:rPr>
      </w:pPr>
    </w:p>
    <w:p w:rsidR="00095B5C" w:rsidRDefault="00095B5C" w:rsidP="00D32DAC">
      <w:pPr>
        <w:pStyle w:val="ListParagraph"/>
        <w:ind w:left="0"/>
        <w:jc w:val="both"/>
        <w:rPr>
          <w:lang w:val="sr-Cyrl-RS"/>
        </w:rPr>
      </w:pPr>
      <w:r w:rsidRPr="00D32DAC">
        <w:rPr>
          <w:lang w:val="sr-Cyrl-RS"/>
        </w:rPr>
        <w:lastRenderedPageBreak/>
        <w:t xml:space="preserve">                        </w:t>
      </w:r>
      <w:r w:rsidR="00D65858">
        <w:rPr>
          <w:lang w:val="sr-Cyrl-RS"/>
        </w:rPr>
        <w:t>Predsednik</w:t>
      </w:r>
      <w:r w:rsidRPr="00D32DAC">
        <w:rPr>
          <w:lang w:val="sr-Cyrl-RS"/>
        </w:rPr>
        <w:t xml:space="preserve"> </w:t>
      </w:r>
      <w:r w:rsidR="00D65858">
        <w:rPr>
          <w:lang w:val="sr-Cyrl-RS"/>
        </w:rPr>
        <w:t>odbora</w:t>
      </w:r>
      <w:r w:rsidRPr="00D32DAC">
        <w:rPr>
          <w:lang w:val="sr-Cyrl-RS"/>
        </w:rPr>
        <w:t xml:space="preserve"> </w:t>
      </w:r>
      <w:r w:rsidR="00D65858">
        <w:rPr>
          <w:lang w:val="sr-Cyrl-RS"/>
        </w:rPr>
        <w:t>podsetio</w:t>
      </w:r>
      <w:r w:rsidRPr="00D32DAC">
        <w:rPr>
          <w:lang w:val="sr-Cyrl-RS"/>
        </w:rPr>
        <w:t xml:space="preserve"> </w:t>
      </w:r>
      <w:r w:rsidR="00D65858">
        <w:rPr>
          <w:lang w:val="sr-Cyrl-RS"/>
        </w:rPr>
        <w:t>je</w:t>
      </w:r>
      <w:r w:rsidRPr="00D32DAC">
        <w:rPr>
          <w:lang w:val="sr-Cyrl-RS"/>
        </w:rPr>
        <w:t xml:space="preserve"> </w:t>
      </w:r>
      <w:r w:rsidR="00D65858">
        <w:rPr>
          <w:lang w:val="sr-Cyrl-RS"/>
        </w:rPr>
        <w:t>članove</w:t>
      </w:r>
      <w:r w:rsidR="00D96950">
        <w:rPr>
          <w:lang w:val="sr-Cyrl-RS"/>
        </w:rPr>
        <w:t xml:space="preserve"> </w:t>
      </w:r>
      <w:r w:rsidR="00D65858">
        <w:rPr>
          <w:lang w:val="sr-Cyrl-RS"/>
        </w:rPr>
        <w:t>i</w:t>
      </w:r>
      <w:r w:rsidR="00D96950">
        <w:rPr>
          <w:lang w:val="sr-Cyrl-RS"/>
        </w:rPr>
        <w:t xml:space="preserve"> </w:t>
      </w:r>
      <w:r w:rsidR="00D65858">
        <w:rPr>
          <w:lang w:val="sr-Cyrl-RS"/>
        </w:rPr>
        <w:t>zamenike</w:t>
      </w:r>
      <w:r w:rsidR="00D96950">
        <w:rPr>
          <w:lang w:val="sr-Cyrl-RS"/>
        </w:rPr>
        <w:t xml:space="preserve"> </w:t>
      </w:r>
      <w:r w:rsidR="00D65858">
        <w:rPr>
          <w:lang w:val="sr-Cyrl-RS"/>
        </w:rPr>
        <w:t>članova</w:t>
      </w:r>
      <w:r w:rsidR="00D96950">
        <w:rPr>
          <w:lang w:val="sr-Cyrl-RS"/>
        </w:rPr>
        <w:t xml:space="preserve"> </w:t>
      </w:r>
      <w:r w:rsidR="00D65858">
        <w:rPr>
          <w:lang w:val="sr-Cyrl-RS"/>
        </w:rPr>
        <w:t>Odbora</w:t>
      </w:r>
      <w:r w:rsidRPr="00D32DAC">
        <w:rPr>
          <w:lang w:val="sr-Cyrl-RS"/>
        </w:rPr>
        <w:t xml:space="preserve"> </w:t>
      </w:r>
      <w:r w:rsidR="00D65858">
        <w:rPr>
          <w:lang w:val="sr-Cyrl-RS"/>
        </w:rPr>
        <w:t>na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zajedničku</w:t>
      </w:r>
      <w:r w:rsidR="00D575C6">
        <w:rPr>
          <w:lang w:val="sr-Cyrl-RS"/>
        </w:rPr>
        <w:t xml:space="preserve"> </w:t>
      </w:r>
      <w:r w:rsidR="00D65858">
        <w:rPr>
          <w:lang w:val="sr-Cyrl-RS"/>
        </w:rPr>
        <w:t>radionicu</w:t>
      </w:r>
      <w:r w:rsidRPr="00D32DAC">
        <w:rPr>
          <w:lang w:val="sr-Cyrl-RS"/>
        </w:rPr>
        <w:t xml:space="preserve"> </w:t>
      </w:r>
      <w:r w:rsidR="00D65858">
        <w:rPr>
          <w:lang w:val="sr-Cyrl-RS"/>
        </w:rPr>
        <w:t>koju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organizuje</w:t>
      </w:r>
      <w:r w:rsidR="00426E5F" w:rsidRPr="00D32DAC">
        <w:rPr>
          <w:lang w:val="sr-Cyrl-RS"/>
        </w:rPr>
        <w:t xml:space="preserve"> </w:t>
      </w:r>
      <w:r w:rsidR="00D65858">
        <w:rPr>
          <w:lang w:val="sr-Cyrl-RS"/>
        </w:rPr>
        <w:t>Državna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revizorska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institucija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za</w:t>
      </w:r>
      <w:r w:rsidR="00D575C6">
        <w:rPr>
          <w:lang w:val="sr-Cyrl-RS"/>
        </w:rPr>
        <w:t xml:space="preserve"> </w:t>
      </w:r>
      <w:r w:rsidR="00D65858">
        <w:rPr>
          <w:lang w:val="sr-Cyrl-RS"/>
        </w:rPr>
        <w:t>članove</w:t>
      </w:r>
      <w:r w:rsidR="00D575C6">
        <w:rPr>
          <w:lang w:val="sr-Cyrl-RS"/>
        </w:rPr>
        <w:t xml:space="preserve"> </w:t>
      </w:r>
      <w:r w:rsidR="00D65858">
        <w:rPr>
          <w:lang w:val="sr-Cyrl-RS"/>
        </w:rPr>
        <w:t>Odbora</w:t>
      </w:r>
      <w:r w:rsidR="00D575C6">
        <w:rPr>
          <w:lang w:val="sr-Cyrl-RS"/>
        </w:rPr>
        <w:t xml:space="preserve">, </w:t>
      </w:r>
      <w:r w:rsidR="00D65858">
        <w:rPr>
          <w:lang w:val="sr-Cyrl-RS"/>
        </w:rPr>
        <w:t>odnosno</w:t>
      </w:r>
      <w:r w:rsidR="00D575C6">
        <w:rPr>
          <w:lang w:val="sr-Cyrl-RS"/>
        </w:rPr>
        <w:t xml:space="preserve"> </w:t>
      </w:r>
      <w:r w:rsidR="00D65858">
        <w:rPr>
          <w:lang w:val="sr-Cyrl-RS"/>
        </w:rPr>
        <w:t>Pododbora</w:t>
      </w:r>
      <w:r w:rsidR="00D575C6">
        <w:rPr>
          <w:lang w:val="sr-Cyrl-RS"/>
        </w:rPr>
        <w:t xml:space="preserve"> </w:t>
      </w:r>
      <w:r w:rsidR="00D65858">
        <w:rPr>
          <w:lang w:val="sr-Cyrl-RS"/>
        </w:rPr>
        <w:t>za</w:t>
      </w:r>
      <w:r w:rsidR="00D575C6">
        <w:rPr>
          <w:lang w:val="sr-Cyrl-RS"/>
        </w:rPr>
        <w:t xml:space="preserve"> </w:t>
      </w:r>
      <w:r w:rsidR="00D65858">
        <w:rPr>
          <w:lang w:val="sr-Cyrl-RS"/>
        </w:rPr>
        <w:t>razmatranje</w:t>
      </w:r>
      <w:r w:rsidR="00D575C6">
        <w:rPr>
          <w:lang w:val="sr-Cyrl-RS"/>
        </w:rPr>
        <w:t xml:space="preserve"> </w:t>
      </w:r>
      <w:r w:rsidR="00D65858">
        <w:rPr>
          <w:lang w:val="sr-Cyrl-RS"/>
        </w:rPr>
        <w:t>izveštaja</w:t>
      </w:r>
      <w:r w:rsidR="00D575C6">
        <w:rPr>
          <w:lang w:val="sr-Cyrl-RS"/>
        </w:rPr>
        <w:t xml:space="preserve"> </w:t>
      </w:r>
      <w:r w:rsidR="00D65858">
        <w:rPr>
          <w:lang w:val="sr-Cyrl-RS"/>
        </w:rPr>
        <w:t>o</w:t>
      </w:r>
      <w:r w:rsidR="00D575C6">
        <w:rPr>
          <w:lang w:val="sr-Cyrl-RS"/>
        </w:rPr>
        <w:t xml:space="preserve"> </w:t>
      </w:r>
      <w:r w:rsidR="00D65858">
        <w:rPr>
          <w:lang w:val="sr-Cyrl-RS"/>
        </w:rPr>
        <w:t>obavljenim</w:t>
      </w:r>
      <w:r w:rsidR="00D575C6">
        <w:rPr>
          <w:lang w:val="sr-Cyrl-RS"/>
        </w:rPr>
        <w:t xml:space="preserve"> </w:t>
      </w:r>
      <w:r w:rsidR="00D65858">
        <w:rPr>
          <w:lang w:val="sr-Cyrl-RS"/>
        </w:rPr>
        <w:t>revizijama</w:t>
      </w:r>
      <w:r w:rsidR="00D575C6">
        <w:rPr>
          <w:lang w:val="sr-Cyrl-RS"/>
        </w:rPr>
        <w:t xml:space="preserve"> </w:t>
      </w:r>
      <w:r w:rsidR="00D65858">
        <w:rPr>
          <w:lang w:val="sr-Cyrl-RS"/>
        </w:rPr>
        <w:t>Državne</w:t>
      </w:r>
      <w:r w:rsidR="00D575C6">
        <w:rPr>
          <w:lang w:val="sr-Cyrl-RS"/>
        </w:rPr>
        <w:t xml:space="preserve"> </w:t>
      </w:r>
      <w:r w:rsidR="00D65858">
        <w:rPr>
          <w:lang w:val="sr-Cyrl-RS"/>
        </w:rPr>
        <w:t>revizorske</w:t>
      </w:r>
      <w:r w:rsidR="00D575C6">
        <w:rPr>
          <w:lang w:val="sr-Cyrl-RS"/>
        </w:rPr>
        <w:t xml:space="preserve"> </w:t>
      </w:r>
      <w:r w:rsidR="00D65858">
        <w:rPr>
          <w:lang w:val="sr-Cyrl-RS"/>
        </w:rPr>
        <w:t>institucije</w:t>
      </w:r>
      <w:r w:rsidR="00D575C6">
        <w:rPr>
          <w:lang w:val="sr-Cyrl-RS"/>
        </w:rPr>
        <w:t xml:space="preserve"> </w:t>
      </w:r>
      <w:r w:rsidR="00D65858">
        <w:rPr>
          <w:lang w:val="sr-Cyrl-RS"/>
        </w:rPr>
        <w:t>i</w:t>
      </w:r>
      <w:r w:rsidR="00D575C6">
        <w:rPr>
          <w:lang w:val="sr-Cyrl-RS"/>
        </w:rPr>
        <w:t xml:space="preserve"> </w:t>
      </w:r>
      <w:r w:rsidR="00D65858">
        <w:rPr>
          <w:lang w:val="sr-Cyrl-RS"/>
        </w:rPr>
        <w:t>predstavnike</w:t>
      </w:r>
      <w:r w:rsidR="00D575C6">
        <w:rPr>
          <w:lang w:val="sr-Cyrl-RS"/>
        </w:rPr>
        <w:t xml:space="preserve"> </w:t>
      </w:r>
      <w:r w:rsidR="00D65858">
        <w:rPr>
          <w:lang w:val="sr-Cyrl-RS"/>
        </w:rPr>
        <w:t>medija</w:t>
      </w:r>
      <w:r w:rsidR="00426E5F" w:rsidRPr="00426E5F">
        <w:rPr>
          <w:lang w:val="sr-Cyrl-RS"/>
        </w:rPr>
        <w:t xml:space="preserve"> </w:t>
      </w:r>
      <w:r w:rsidRPr="00D32DAC">
        <w:rPr>
          <w:lang w:val="sr-Cyrl-RS"/>
        </w:rPr>
        <w:t xml:space="preserve">3. </w:t>
      </w:r>
      <w:r w:rsidR="00D65858">
        <w:rPr>
          <w:lang w:val="sr-Cyrl-RS"/>
        </w:rPr>
        <w:t>i</w:t>
      </w:r>
      <w:r w:rsidRPr="00D32DAC">
        <w:rPr>
          <w:lang w:val="sr-Cyrl-RS"/>
        </w:rPr>
        <w:t xml:space="preserve"> 4. </w:t>
      </w:r>
      <w:r w:rsidR="00943DA0" w:rsidRPr="00D32DAC">
        <w:rPr>
          <w:lang w:val="sr-Latn-RS"/>
        </w:rPr>
        <w:t>j</w:t>
      </w:r>
      <w:r w:rsidR="00D65858">
        <w:rPr>
          <w:lang w:val="sr-Cyrl-RS"/>
        </w:rPr>
        <w:t>ula</w:t>
      </w:r>
      <w:r w:rsidR="00D575C6" w:rsidRPr="00D575C6">
        <w:rPr>
          <w:lang w:val="sr-Cyrl-RS"/>
        </w:rPr>
        <w:t xml:space="preserve"> </w:t>
      </w:r>
      <w:r w:rsidR="00D65858">
        <w:rPr>
          <w:lang w:val="sr-Cyrl-RS"/>
        </w:rPr>
        <w:t>u</w:t>
      </w:r>
      <w:r w:rsidR="00D575C6" w:rsidRPr="00D32DAC">
        <w:rPr>
          <w:lang w:val="sr-Cyrl-RS"/>
        </w:rPr>
        <w:t xml:space="preserve"> </w:t>
      </w:r>
      <w:r w:rsidR="00D65858">
        <w:rPr>
          <w:lang w:val="sr-Cyrl-RS"/>
        </w:rPr>
        <w:t>Vrdniku</w:t>
      </w:r>
      <w:r w:rsidR="00426E5F" w:rsidRPr="00426E5F">
        <w:rPr>
          <w:lang w:val="sr-Cyrl-RS"/>
        </w:rPr>
        <w:t xml:space="preserve">. </w:t>
      </w:r>
      <w:r w:rsidR="00D65858">
        <w:rPr>
          <w:lang w:val="sr-Cyrl-RS"/>
        </w:rPr>
        <w:t>Kako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je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prema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Agendi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koja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je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dostavljena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na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početku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sednice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predviđeno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da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se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vodi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diskusija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o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merama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koje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Narodna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skupština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preduzima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po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izveštajima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o</w:t>
      </w:r>
      <w:r w:rsidR="00426E5F" w:rsidRPr="00426E5F">
        <w:rPr>
          <w:lang w:val="sr-Cyrl-RS"/>
        </w:rPr>
        <w:t xml:space="preserve"> </w:t>
      </w:r>
      <w:r w:rsidR="00D65858">
        <w:rPr>
          <w:lang w:val="sr-Cyrl-RS"/>
        </w:rPr>
        <w:t>reviziji</w:t>
      </w:r>
      <w:r w:rsidR="00426E5F" w:rsidRPr="00426E5F">
        <w:rPr>
          <w:lang w:val="sr-Cyrl-RS"/>
        </w:rPr>
        <w:t xml:space="preserve">, </w:t>
      </w:r>
      <w:r w:rsidR="00D65858">
        <w:rPr>
          <w:lang w:val="sr-Cyrl-RS"/>
        </w:rPr>
        <w:t>dogovoreno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je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da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će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prof</w:t>
      </w:r>
      <w:r w:rsidR="00426E5F">
        <w:rPr>
          <w:lang w:val="sr-Cyrl-RS"/>
        </w:rPr>
        <w:t xml:space="preserve">. </w:t>
      </w:r>
      <w:r w:rsidR="00D65858">
        <w:rPr>
          <w:lang w:val="sr-Cyrl-RS"/>
        </w:rPr>
        <w:t>dr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Vladimir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Marinković</w:t>
      </w:r>
      <w:r w:rsidR="00426E5F">
        <w:rPr>
          <w:lang w:val="sr-Cyrl-RS"/>
        </w:rPr>
        <w:t xml:space="preserve">, </w:t>
      </w:r>
      <w:r w:rsidR="00D65858">
        <w:rPr>
          <w:lang w:val="sr-Cyrl-RS"/>
        </w:rPr>
        <w:t>predsedavajući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Pododbora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održati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kratko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izlaganje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na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ovu</w:t>
      </w:r>
      <w:r w:rsidR="00426E5F">
        <w:rPr>
          <w:lang w:val="sr-Cyrl-RS"/>
        </w:rPr>
        <w:t xml:space="preserve"> </w:t>
      </w:r>
      <w:r w:rsidR="00D65858">
        <w:rPr>
          <w:lang w:val="sr-Cyrl-RS"/>
        </w:rPr>
        <w:t>temu</w:t>
      </w:r>
      <w:r w:rsidR="00426E5F">
        <w:rPr>
          <w:lang w:val="sr-Cyrl-RS"/>
        </w:rPr>
        <w:t xml:space="preserve">. </w:t>
      </w:r>
    </w:p>
    <w:p w:rsidR="00426E5F" w:rsidRPr="00D32DAC" w:rsidRDefault="00426E5F" w:rsidP="00D32DAC">
      <w:pPr>
        <w:pStyle w:val="ListParagraph"/>
        <w:ind w:left="0"/>
        <w:jc w:val="both"/>
        <w:rPr>
          <w:lang w:val="sr-Cyrl-RS"/>
        </w:rPr>
      </w:pPr>
    </w:p>
    <w:p w:rsidR="00D96950" w:rsidRPr="00D32DAC" w:rsidRDefault="00D96950" w:rsidP="00D96950">
      <w:pPr>
        <w:pStyle w:val="ListParagraph"/>
        <w:spacing w:after="240"/>
        <w:ind w:left="0"/>
        <w:jc w:val="center"/>
        <w:rPr>
          <w:lang w:val="sr-Cyrl-RS"/>
        </w:rPr>
      </w:pPr>
      <w:r w:rsidRPr="00D32DAC">
        <w:rPr>
          <w:lang w:val="sr-Cyrl-RS"/>
        </w:rPr>
        <w:t>*</w:t>
      </w:r>
    </w:p>
    <w:p w:rsidR="00095B5C" w:rsidRPr="00426E5F" w:rsidRDefault="00D96950" w:rsidP="00426E5F">
      <w:pPr>
        <w:pStyle w:val="ListParagraph"/>
        <w:ind w:left="0"/>
        <w:jc w:val="center"/>
        <w:rPr>
          <w:lang w:val="sr-Cyrl-RS"/>
        </w:rPr>
      </w:pPr>
      <w:r w:rsidRPr="00D32DAC">
        <w:rPr>
          <w:lang w:val="sr-Cyrl-RS"/>
        </w:rPr>
        <w:t>*     *</w:t>
      </w:r>
    </w:p>
    <w:p w:rsidR="00095B5C" w:rsidRPr="00D32DAC" w:rsidRDefault="00095B5C" w:rsidP="00D32DAC">
      <w:pPr>
        <w:pStyle w:val="ListParagraph"/>
        <w:ind w:left="0"/>
        <w:jc w:val="both"/>
        <w:rPr>
          <w:lang w:val="sr-Cyrl-RS"/>
        </w:rPr>
      </w:pPr>
      <w:r w:rsidRPr="00D32DAC">
        <w:rPr>
          <w:lang w:val="sr-Cyrl-RS"/>
        </w:rPr>
        <w:t xml:space="preserve"> </w:t>
      </w:r>
    </w:p>
    <w:p w:rsidR="00827620" w:rsidRPr="00D32DAC" w:rsidRDefault="002E7189" w:rsidP="00D32DA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D658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658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658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827620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658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827620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827620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1</w:t>
      </w:r>
      <w:r w:rsidR="00762963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="00827620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762963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45</w:t>
      </w:r>
      <w:r w:rsidR="00827620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658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827620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7620" w:rsidRPr="00D32DAC" w:rsidRDefault="002E7189" w:rsidP="00D32DA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D658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658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658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tonski</w:t>
      </w:r>
      <w:r w:rsidR="00827620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658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snimana</w:t>
      </w:r>
      <w:r w:rsidR="00827620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7620" w:rsidRDefault="00827620" w:rsidP="00D32D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426E5F" w:rsidRDefault="00426E5F" w:rsidP="00D32D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D32DAC" w:rsidRDefault="00827620" w:rsidP="00D32D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</w:t>
      </w:r>
      <w:r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658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</w:t>
      </w:r>
      <w:r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</w:t>
      </w:r>
      <w:r w:rsidR="006338F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</w:t>
      </w:r>
      <w:r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D658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</w:p>
    <w:p w:rsidR="00DA547C" w:rsidRPr="006338F2" w:rsidRDefault="00D65858" w:rsidP="00D32D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bookmarkStart w:id="0" w:name="_GoBack"/>
      <w:bookmarkEnd w:id="0"/>
      <w:r w:rsidR="00827620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="00827620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Šašo</w:t>
      </w:r>
      <w:r w:rsidR="00827620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</w:t>
      </w:r>
      <w:r w:rsidR="00827620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="006338F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="006338F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="00827620" w:rsidRPr="00D32D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  <w:r w:rsidR="006338F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s</w:t>
      </w:r>
      <w:r w:rsidR="006338F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r</w:t>
      </w:r>
      <w:r w:rsidR="006338F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sectPr w:rsidR="00DA547C" w:rsidRPr="006338F2" w:rsidSect="00F64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44" w:rsidRDefault="002B5744" w:rsidP="002E7189">
      <w:pPr>
        <w:spacing w:after="0" w:line="240" w:lineRule="auto"/>
      </w:pPr>
      <w:r>
        <w:separator/>
      </w:r>
    </w:p>
  </w:endnote>
  <w:endnote w:type="continuationSeparator" w:id="0">
    <w:p w:rsidR="002B5744" w:rsidRDefault="002B5744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58" w:rsidRDefault="00D65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ACC" w:rsidRDefault="00D50A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8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0ACC" w:rsidRDefault="00D50A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58" w:rsidRDefault="00D65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44" w:rsidRDefault="002B5744" w:rsidP="002E7189">
      <w:pPr>
        <w:spacing w:after="0" w:line="240" w:lineRule="auto"/>
      </w:pPr>
      <w:r>
        <w:separator/>
      </w:r>
    </w:p>
  </w:footnote>
  <w:footnote w:type="continuationSeparator" w:id="0">
    <w:p w:rsidR="002B5744" w:rsidRDefault="002B5744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58" w:rsidRDefault="00D65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58" w:rsidRDefault="00D658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58" w:rsidRDefault="00D65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879FB"/>
    <w:rsid w:val="00095B5C"/>
    <w:rsid w:val="000B2CC8"/>
    <w:rsid w:val="000B6B69"/>
    <w:rsid w:val="000C2857"/>
    <w:rsid w:val="00101510"/>
    <w:rsid w:val="001204FC"/>
    <w:rsid w:val="00172B5C"/>
    <w:rsid w:val="00193AAE"/>
    <w:rsid w:val="001D0CB7"/>
    <w:rsid w:val="00201853"/>
    <w:rsid w:val="00207D7A"/>
    <w:rsid w:val="00224B8E"/>
    <w:rsid w:val="002324E8"/>
    <w:rsid w:val="00267B40"/>
    <w:rsid w:val="00274F1A"/>
    <w:rsid w:val="00277288"/>
    <w:rsid w:val="002B5744"/>
    <w:rsid w:val="002C298D"/>
    <w:rsid w:val="002D53C7"/>
    <w:rsid w:val="002E7189"/>
    <w:rsid w:val="00375386"/>
    <w:rsid w:val="00390F07"/>
    <w:rsid w:val="00426E5F"/>
    <w:rsid w:val="00446D99"/>
    <w:rsid w:val="00483A76"/>
    <w:rsid w:val="00487ED6"/>
    <w:rsid w:val="004F1520"/>
    <w:rsid w:val="00523138"/>
    <w:rsid w:val="00530E8B"/>
    <w:rsid w:val="00545654"/>
    <w:rsid w:val="005C7310"/>
    <w:rsid w:val="006338F2"/>
    <w:rsid w:val="006912D0"/>
    <w:rsid w:val="006A1961"/>
    <w:rsid w:val="00762963"/>
    <w:rsid w:val="00781F2E"/>
    <w:rsid w:val="007A459F"/>
    <w:rsid w:val="007A6413"/>
    <w:rsid w:val="007B5312"/>
    <w:rsid w:val="00827620"/>
    <w:rsid w:val="0082792F"/>
    <w:rsid w:val="00860A1A"/>
    <w:rsid w:val="008A2CB6"/>
    <w:rsid w:val="008E14C4"/>
    <w:rsid w:val="00943DA0"/>
    <w:rsid w:val="009C0A7C"/>
    <w:rsid w:val="009E3F78"/>
    <w:rsid w:val="00A036F7"/>
    <w:rsid w:val="00A33F78"/>
    <w:rsid w:val="00A35134"/>
    <w:rsid w:val="00A91C9A"/>
    <w:rsid w:val="00AA248E"/>
    <w:rsid w:val="00AE2D91"/>
    <w:rsid w:val="00B923DA"/>
    <w:rsid w:val="00BC0F69"/>
    <w:rsid w:val="00BD0253"/>
    <w:rsid w:val="00C62769"/>
    <w:rsid w:val="00C75068"/>
    <w:rsid w:val="00D32DAC"/>
    <w:rsid w:val="00D50ACC"/>
    <w:rsid w:val="00D575C6"/>
    <w:rsid w:val="00D65858"/>
    <w:rsid w:val="00D96950"/>
    <w:rsid w:val="00DA547C"/>
    <w:rsid w:val="00E16A89"/>
    <w:rsid w:val="00E44BFB"/>
    <w:rsid w:val="00E72B38"/>
    <w:rsid w:val="00E853C1"/>
    <w:rsid w:val="00E87D21"/>
    <w:rsid w:val="00EB282D"/>
    <w:rsid w:val="00F64EFF"/>
    <w:rsid w:val="00F8371D"/>
    <w:rsid w:val="00FB0D0F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A45D-D216-4149-9997-6D60CF95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7</cp:revision>
  <cp:lastPrinted>2015-06-24T07:47:00Z</cp:lastPrinted>
  <dcterms:created xsi:type="dcterms:W3CDTF">2015-06-24T08:56:00Z</dcterms:created>
  <dcterms:modified xsi:type="dcterms:W3CDTF">2015-09-09T07:23:00Z</dcterms:modified>
</cp:coreProperties>
</file>